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7A" w:rsidRDefault="0073587A" w:rsidP="00277BAB">
      <w:pPr>
        <w:pStyle w:val="Heading1"/>
      </w:pPr>
      <w:r w:rsidRPr="0073587A">
        <w:t>AKKON Handheld</w:t>
      </w:r>
    </w:p>
    <w:p w:rsidR="00277BAB" w:rsidRPr="00277BAB" w:rsidRDefault="00277BAB" w:rsidP="00277BAB">
      <w:pPr>
        <w:pStyle w:val="Heading2"/>
      </w:pPr>
      <w:r>
        <w:t>Introduction</w:t>
      </w:r>
    </w:p>
    <w:p w:rsidR="00332EBF" w:rsidRDefault="0073587A">
      <w:r>
        <w:t xml:space="preserve">AKKON Handheld is designed for controlling AKKON CNC controller by a hand wheel. The hardware is able to control the machine in automatic as well as in manual mode. Figure 1 shows the </w:t>
      </w:r>
      <w:r w:rsidR="006038F9">
        <w:t>Akkon hand wheel. The hand wheel supports manual as well as automatic mode.</w:t>
      </w:r>
    </w:p>
    <w:p w:rsidR="0073587A" w:rsidRDefault="0073587A">
      <w:r>
        <w:rPr>
          <w:noProof/>
        </w:rPr>
        <w:drawing>
          <wp:inline distT="0" distB="0" distL="0" distR="0">
            <wp:extent cx="2825793" cy="6629400"/>
            <wp:effectExtent l="19050" t="0" r="0" b="0"/>
            <wp:docPr id="2" name="Picture 2" descr="C:\privat\CNC\AKKON_Handheld\Bilder\AKKON_Handh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ivat\CNC\AKKON_Handheld\Bilder\AKKON_Handhe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93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87A" w:rsidRPr="006038F9" w:rsidRDefault="0073587A" w:rsidP="00277BAB">
      <w:pPr>
        <w:pStyle w:val="Heading2"/>
      </w:pPr>
      <w:r w:rsidRPr="006038F9">
        <w:lastRenderedPageBreak/>
        <w:t>Specification</w:t>
      </w:r>
    </w:p>
    <w:p w:rsidR="0073587A" w:rsidRDefault="006038F9" w:rsidP="00277BAB">
      <w:pPr>
        <w:pStyle w:val="Heading3"/>
      </w:pPr>
      <w:r>
        <w:t>Manual mode:</w:t>
      </w:r>
    </w:p>
    <w:p w:rsidR="006038F9" w:rsidRDefault="006038F9">
      <w:r>
        <w:t>Step mode x, y, z,</w:t>
      </w:r>
    </w:p>
    <w:p w:rsidR="006038F9" w:rsidRDefault="006038F9">
      <w:r>
        <w:t xml:space="preserve"> Jog-mode0</w:t>
      </w:r>
      <w:proofErr w:type="gramStart"/>
      <w:r>
        <w:t>,001</w:t>
      </w:r>
      <w:proofErr w:type="gramEnd"/>
      <w:r>
        <w:t>, 0,01 and 0,1 mm</w:t>
      </w:r>
    </w:p>
    <w:p w:rsidR="006038F9" w:rsidRDefault="006038F9">
      <w:r>
        <w:t xml:space="preserve">Set work piece zero point </w:t>
      </w:r>
      <w:proofErr w:type="spellStart"/>
      <w:r>
        <w:t>Wx</w:t>
      </w:r>
      <w:proofErr w:type="spellEnd"/>
      <w:r>
        <w:t xml:space="preserve">, </w:t>
      </w:r>
      <w:proofErr w:type="spellStart"/>
      <w:r>
        <w:t>Wy</w:t>
      </w:r>
      <w:proofErr w:type="spellEnd"/>
      <w:r>
        <w:t xml:space="preserve">, </w:t>
      </w:r>
      <w:proofErr w:type="spellStart"/>
      <w:r>
        <w:t>Wz</w:t>
      </w:r>
      <w:proofErr w:type="spellEnd"/>
    </w:p>
    <w:p w:rsidR="006038F9" w:rsidRDefault="006038F9">
      <w:r>
        <w:t>Move to reference point</w:t>
      </w:r>
    </w:p>
    <w:p w:rsidR="006038F9" w:rsidRDefault="006038F9">
      <w:r>
        <w:t>Tool change</w:t>
      </w:r>
    </w:p>
    <w:p w:rsidR="006038F9" w:rsidRDefault="006038F9" w:rsidP="00277BAB">
      <w:pPr>
        <w:pStyle w:val="Heading3"/>
      </w:pPr>
      <w:r>
        <w:t>Automatic mode:</w:t>
      </w:r>
    </w:p>
    <w:p w:rsidR="006038F9" w:rsidRDefault="006038F9">
      <w:r>
        <w:t>Start, Pause, Stop and Restart program</w:t>
      </w:r>
    </w:p>
    <w:p w:rsidR="006038F9" w:rsidRDefault="006038F9">
      <w:r>
        <w:t>Common commands:</w:t>
      </w:r>
    </w:p>
    <w:p w:rsidR="006038F9" w:rsidRDefault="006038F9">
      <w:r>
        <w:t>M03, M08, M10,</w:t>
      </w:r>
    </w:p>
    <w:p w:rsidR="006038F9" w:rsidRDefault="006038F9">
      <w:r>
        <w:t>Spindle speed and feed</w:t>
      </w:r>
    </w:p>
    <w:p w:rsidR="0073587A" w:rsidRDefault="0073587A">
      <w:r>
        <w:t>The hand wheel is connected to AKKON Desk using USB interface.</w:t>
      </w:r>
    </w:p>
    <w:p w:rsidR="0073587A" w:rsidRDefault="0073587A" w:rsidP="00277BAB">
      <w:pPr>
        <w:pStyle w:val="Heading3"/>
      </w:pPr>
      <w:r>
        <w:t>Size and weight:</w:t>
      </w:r>
    </w:p>
    <w:p w:rsidR="0073587A" w:rsidRDefault="0073587A">
      <w:r>
        <w:t>220 mm * 95 mm * 40 mm, 500 g</w:t>
      </w:r>
    </w:p>
    <w:sectPr w:rsidR="0073587A" w:rsidSect="00332EBF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587A"/>
    <w:rsid w:val="00277BAB"/>
    <w:rsid w:val="00332EBF"/>
    <w:rsid w:val="004F4C64"/>
    <w:rsid w:val="005F6CED"/>
    <w:rsid w:val="006038F9"/>
    <w:rsid w:val="006333CA"/>
    <w:rsid w:val="0073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BF"/>
  </w:style>
  <w:style w:type="paragraph" w:styleId="Heading1">
    <w:name w:val="heading 1"/>
    <w:basedOn w:val="Normal"/>
    <w:next w:val="Normal"/>
    <w:link w:val="Heading1Char"/>
    <w:uiPriority w:val="9"/>
    <w:qFormat/>
    <w:rsid w:val="00277B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B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entext2">
    <w:name w:val="Tabellentext2"/>
    <w:basedOn w:val="TableNormal"/>
    <w:uiPriority w:val="99"/>
    <w:rsid w:val="005F6CED"/>
    <w:pPr>
      <w:spacing w:after="0" w:line="240" w:lineRule="auto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7F7F7F" w:themeFill="text1" w:themeFillTint="8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87A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277BAB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277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77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77B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</dc:creator>
  <cp:keywords/>
  <dc:description/>
  <cp:lastModifiedBy>bur</cp:lastModifiedBy>
  <cp:revision>3</cp:revision>
  <dcterms:created xsi:type="dcterms:W3CDTF">2009-02-08T21:33:00Z</dcterms:created>
  <dcterms:modified xsi:type="dcterms:W3CDTF">2009-02-08T21:35:00Z</dcterms:modified>
</cp:coreProperties>
</file>